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CFD" w:rsidRPr="00522CFD" w:rsidRDefault="00522CFD" w:rsidP="00522CFD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22CFD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Неверно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0,0 из 1,0</w:t>
      </w:r>
    </w:p>
    <w:p w:rsidR="00522CFD" w:rsidRPr="00522CFD" w:rsidRDefault="00522CFD" w:rsidP="00522CFD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22CFD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251" type="#_x0000_t75" style="width:1in;height:1in" o:ole="">
            <v:imagedata r:id="rId4" o:title=""/>
          </v:shape>
          <w:control r:id="rId5" w:name="DefaultOcxName" w:shapeid="_x0000_i1251"/>
        </w:object>
      </w:r>
    </w:p>
    <w:p w:rsidR="00522CFD" w:rsidRPr="00522CFD" w:rsidRDefault="00522CFD" w:rsidP="00A95A7C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0"/>
          <w:szCs w:val="30"/>
          <w:lang w:eastAsia="ru-RU"/>
        </w:rPr>
        <w:t xml:space="preserve">Результаты опросов, основанные на суждениях специалистов, носят </w:t>
      </w:r>
    </w:p>
    <w:p w:rsidR="00522CFD" w:rsidRPr="00522CFD" w:rsidRDefault="00522CFD" w:rsidP="00522CFD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22CFD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7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22CFD" w:rsidRPr="00522CFD" w:rsidRDefault="00522CFD" w:rsidP="00522CFD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22CFD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323" type="#_x0000_t75" style="width:1in;height:1in" o:ole="">
            <v:imagedata r:id="rId4" o:title=""/>
          </v:shape>
          <w:control r:id="rId6" w:name="DefaultOcxName26" w:shapeid="_x0000_i1323"/>
        </w:object>
      </w:r>
    </w:p>
    <w:p w:rsidR="00522CFD" w:rsidRPr="00522CFD" w:rsidRDefault="00522CFD" w:rsidP="00522CFD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Тесты, схожие с лабораторными работами, но имеющие инструкции и тестовое оснащение, – это</w:t>
      </w:r>
    </w:p>
    <w:p w:rsidR="00522CFD" w:rsidRPr="00522CFD" w:rsidRDefault="00522CFD" w:rsidP="00522CFD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22CFD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13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22CFD" w:rsidRPr="00522CFD" w:rsidRDefault="00522CFD" w:rsidP="00522CFD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22CFD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401" type="#_x0000_t75" style="width:1in;height:1in" o:ole="">
            <v:imagedata r:id="rId4" o:title=""/>
          </v:shape>
          <w:control r:id="rId7" w:name="DefaultOcxName54" w:shapeid="_x0000_i1401"/>
        </w:object>
      </w:r>
    </w:p>
    <w:p w:rsidR="00522CFD" w:rsidRPr="00522CFD" w:rsidRDefault="00522CFD" w:rsidP="00522CFD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называется эксперимент, свободный от влияния дополнительных переменных и направленный на проверку связи между независимой и зависимой переменными?</w:t>
      </w:r>
    </w:p>
    <w:p w:rsidR="00522CFD" w:rsidRPr="00522CFD" w:rsidRDefault="00522CFD" w:rsidP="00522CFD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22CFD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24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Баллов: 1,0 из 1,0</w:t>
      </w:r>
    </w:p>
    <w:p w:rsidR="00522CFD" w:rsidRPr="00522CFD" w:rsidRDefault="00522CFD" w:rsidP="00522CFD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22CFD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558" type="#_x0000_t75" style="width:1in;height:1in" o:ole="">
            <v:imagedata r:id="rId4" o:title=""/>
          </v:shape>
          <w:control r:id="rId8" w:name="DefaultOcxName110" w:shapeid="_x0000_i1558"/>
        </w:object>
      </w:r>
    </w:p>
    <w:p w:rsidR="00522CFD" w:rsidRPr="00522CFD" w:rsidRDefault="00522CFD" w:rsidP="00522CFD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Как называются гипотезы, направленные на выявление вида отношений между экспериментальными переменными?</w:t>
      </w:r>
    </w:p>
    <w:p w:rsidR="00522CFD" w:rsidRPr="00522CFD" w:rsidRDefault="00522CFD" w:rsidP="00522CFD">
      <w:pPr>
        <w:shd w:val="clear" w:color="auto" w:fill="F2F2F2"/>
        <w:spacing w:after="0" w:line="240" w:lineRule="auto"/>
        <w:ind w:right="750"/>
        <w:outlineLvl w:val="2"/>
        <w:rPr>
          <w:rFonts w:ascii="Arial" w:eastAsia="Times New Roman" w:hAnsi="Arial" w:cs="Arial"/>
          <w:color w:val="555555"/>
          <w:sz w:val="32"/>
          <w:szCs w:val="32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2"/>
          <w:szCs w:val="32"/>
          <w:lang w:eastAsia="ru-RU"/>
        </w:rPr>
        <w:t>Вопрос </w:t>
      </w:r>
      <w:r w:rsidRPr="00522CFD">
        <w:rPr>
          <w:rFonts w:ascii="Arial" w:eastAsia="Times New Roman" w:hAnsi="Arial" w:cs="Arial"/>
          <w:b/>
          <w:bCs/>
          <w:color w:val="555555"/>
          <w:sz w:val="38"/>
          <w:szCs w:val="38"/>
          <w:lang w:eastAsia="ru-RU"/>
        </w:rPr>
        <w:t>40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t>Верно</w:t>
      </w:r>
    </w:p>
    <w:p w:rsidR="00522CFD" w:rsidRPr="00522CFD" w:rsidRDefault="00522CFD" w:rsidP="00522CFD">
      <w:pPr>
        <w:shd w:val="clear" w:color="auto" w:fill="F2F2F2"/>
        <w:spacing w:after="0" w:line="240" w:lineRule="auto"/>
        <w:rPr>
          <w:rFonts w:ascii="Arial" w:eastAsia="Times New Roman" w:hAnsi="Arial" w:cs="Arial"/>
          <w:color w:val="525C66"/>
          <w:sz w:val="24"/>
          <w:szCs w:val="24"/>
          <w:lang w:eastAsia="ru-RU"/>
        </w:rPr>
      </w:pPr>
      <w:r w:rsidRPr="00522CFD">
        <w:rPr>
          <w:rFonts w:ascii="Arial" w:eastAsia="Times New Roman" w:hAnsi="Arial" w:cs="Arial"/>
          <w:color w:val="525C66"/>
          <w:sz w:val="24"/>
          <w:szCs w:val="24"/>
          <w:lang w:eastAsia="ru-RU"/>
        </w:rPr>
        <w:lastRenderedPageBreak/>
        <w:t>Баллов: 1,0 из 1,0</w:t>
      </w:r>
    </w:p>
    <w:p w:rsidR="00522CFD" w:rsidRPr="00522CFD" w:rsidRDefault="00522CFD" w:rsidP="00181C56">
      <w:pPr>
        <w:shd w:val="clear" w:color="auto" w:fill="F2F2F2"/>
        <w:spacing w:after="75" w:line="240" w:lineRule="auto"/>
        <w:rPr>
          <w:rFonts w:ascii="Arial" w:eastAsia="Times New Roman" w:hAnsi="Arial" w:cs="Arial"/>
          <w:color w:val="555555"/>
          <w:sz w:val="27"/>
          <w:szCs w:val="27"/>
          <w:lang w:eastAsia="ru-RU"/>
        </w:rPr>
      </w:pPr>
      <w:r w:rsidRPr="00522CFD">
        <w:rPr>
          <w:rFonts w:ascii="Arial" w:eastAsia="Times New Roman" w:hAnsi="Arial" w:cs="Arial"/>
          <w:b/>
          <w:bCs/>
          <w:color w:val="525C66"/>
          <w:sz w:val="27"/>
          <w:szCs w:val="27"/>
        </w:rPr>
        <w:object w:dxaOrig="1440" w:dyaOrig="1440">
          <v:shape id="_x0000_i1761" type="#_x0000_t75" style="width:1in;height:1in" o:ole="">
            <v:imagedata r:id="rId4" o:title=""/>
          </v:shape>
          <w:control r:id="rId9" w:name="DefaultOcxName183" w:shapeid="_x0000_i1761"/>
        </w:object>
      </w:r>
    </w:p>
    <w:p w:rsidR="00522CFD" w:rsidRPr="00522CFD" w:rsidRDefault="00522CFD" w:rsidP="00522CFD">
      <w:pPr>
        <w:shd w:val="clear" w:color="auto" w:fill="FFFFFF"/>
        <w:spacing w:line="240" w:lineRule="auto"/>
        <w:rPr>
          <w:rFonts w:ascii="Arial" w:eastAsia="Times New Roman" w:hAnsi="Arial" w:cs="Arial"/>
          <w:color w:val="555555"/>
          <w:sz w:val="30"/>
          <w:szCs w:val="30"/>
          <w:lang w:eastAsia="ru-RU"/>
        </w:rPr>
      </w:pPr>
      <w:r w:rsidRPr="00522CFD">
        <w:rPr>
          <w:rFonts w:ascii="Arial" w:eastAsia="Times New Roman" w:hAnsi="Arial" w:cs="Arial"/>
          <w:color w:val="555555"/>
          <w:sz w:val="30"/>
          <w:szCs w:val="30"/>
          <w:lang w:eastAsia="ru-RU"/>
        </w:rPr>
        <w:t>Показателями качественного анализа психологической диагностики являются</w:t>
      </w:r>
    </w:p>
    <w:p w:rsidR="003721D4" w:rsidRDefault="003721D4">
      <w:bookmarkStart w:id="0" w:name="_GoBack"/>
      <w:bookmarkEnd w:id="0"/>
    </w:p>
    <w:sectPr w:rsidR="00372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CFD"/>
    <w:rsid w:val="00181C56"/>
    <w:rsid w:val="003721D4"/>
    <w:rsid w:val="00522CFD"/>
    <w:rsid w:val="00A9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4"/>
    <o:shapelayout v:ext="edit">
      <o:idmap v:ext="edit" data="1"/>
    </o:shapelayout>
  </w:shapeDefaults>
  <w:decimalSymbol w:val=","/>
  <w:listSeparator w:val=";"/>
  <w14:docId w14:val="215A288F"/>
  <w15:chartTrackingRefBased/>
  <w15:docId w15:val="{A813ACB8-3249-4679-B4C3-37149F11F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22CF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22CF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22CF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22CF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5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544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713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375943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5085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098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3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2909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443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91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85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29721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47711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6856823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3340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446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9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487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443778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181357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657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866606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7531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87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87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89646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77097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11368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89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861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650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53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787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323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6485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00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721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961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6793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518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079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416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78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748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111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817363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26591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6756150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7153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145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141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2690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2627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9770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81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626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674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17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0382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1085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61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039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06486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358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764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679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387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528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06049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354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6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106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83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2579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54761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747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09952453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1614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84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9986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2181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08923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45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0827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7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5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18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1086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47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485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715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18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90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140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992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3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2345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8817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1107812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11962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92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33311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2954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6279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718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394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454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1961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83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8961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1599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089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495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2274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79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71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674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959915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924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588330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60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6802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139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413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972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27697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35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43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730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83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238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683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792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31813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1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983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6106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25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0441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71165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164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943743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25272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499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6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094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2612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469204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695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14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887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920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4329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96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9612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968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433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863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173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25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18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4622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619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525889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5162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011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55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4237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8446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02966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650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399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42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391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755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55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362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8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0982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01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1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67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33762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52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781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4321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041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134753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729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00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44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544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9192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87485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63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781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85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03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809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225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594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1524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0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7157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363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3096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440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54303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412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271848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863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0432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90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1164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89757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398326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7001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906007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2263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255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46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9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874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18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02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76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24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347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9275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6456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5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445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496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7621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0395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45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622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0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974342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727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055911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4641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307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338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8355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585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87029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6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2087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6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685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713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0177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994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528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965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315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6622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7540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89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979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241313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63685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127700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6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8033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0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75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12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56956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0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700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787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698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908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887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9504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0114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9227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887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9290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533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97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38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306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8236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51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759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45101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128931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090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29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40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1463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856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82847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011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25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96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211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302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40951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907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17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2317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83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300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3689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99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71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24354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8474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0633583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93785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58570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7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401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087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920450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96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8018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37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373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749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83543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39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88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38947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504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542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7068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703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61277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402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9907917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078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9827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3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289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4490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83812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844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138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993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04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18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463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156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7726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6772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24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22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6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761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84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40875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27464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3119794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922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69899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71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7324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17395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22741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2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13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04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50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42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4453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46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640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52067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909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9646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1021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54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856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085495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56292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7156555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3062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11541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22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697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727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656773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723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884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917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767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01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964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97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9942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1031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599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421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468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114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034851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8192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9541768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109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2764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15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4878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9078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403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34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015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042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008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13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812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990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143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20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613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76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6339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801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130060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2222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69379797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055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356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6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7082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04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58022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76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917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757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593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20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498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51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354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4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20867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1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314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713721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278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2186994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701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1537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40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2887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2049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19923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78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8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8999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501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29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637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5236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120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869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1900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176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79305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04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29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58835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26810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4632342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7749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2158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26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40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24584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63257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1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45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55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933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18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716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39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31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487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884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795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8241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077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59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106313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380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9941851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323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2716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91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851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8339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7968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005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93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18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201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722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895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39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937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45135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572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9889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1217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732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365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874394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117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6366721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5054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6601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614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253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61371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24293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73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132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495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0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1247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35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86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90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863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30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985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4085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2229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019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360140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63619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57617654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62189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16302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48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326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71492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831907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01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992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755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0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5676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849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77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614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1813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846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993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686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30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02809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5791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263628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056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320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06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959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653587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975680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97343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4201421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9358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04966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9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05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888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80688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8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1345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47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13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8137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877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741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45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66535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843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844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77210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71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756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8213440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92045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21269201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5063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1101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71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41197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1964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87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7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09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97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1820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785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416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429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288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326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525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489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60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2497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5045297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3998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8298574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65487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2983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04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25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486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825485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11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39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5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4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12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880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454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638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841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512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137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8939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901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132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3844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3242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78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58410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125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30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099696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27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957127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81982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52291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28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7988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30841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75197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452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868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8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0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476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25359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868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2851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220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47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78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27094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21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674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699363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65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19153248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4730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4355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83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8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92850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36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1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126741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8718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29132888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5848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737283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2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261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1556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87079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45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08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641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7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6151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2298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363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47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9533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473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946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444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765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1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1332693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0724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82342309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979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1812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70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68507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80405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53087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14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560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6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85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615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3737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86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066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511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80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796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0125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040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8497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4083898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3597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6919520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031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1888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7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0918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1249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266094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10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995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73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829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87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151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97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443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3616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64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1637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08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4347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692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5570929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613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4606157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6326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55206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53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4517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76860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617828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425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7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4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5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552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718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59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6850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4337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6773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674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469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573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9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2798792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4330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2101523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2876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65913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0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708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6635">
                      <w:marLeft w:val="0"/>
                      <w:marRight w:val="0"/>
                      <w:marTop w:val="15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2244875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286586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7510031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7050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9939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150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698778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0743402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53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35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41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30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33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948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310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228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787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901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942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285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0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9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2290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73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498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8911494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1474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03634742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6356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87198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21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9339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89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26760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7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818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87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815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594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2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859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721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769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2716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70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9366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99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6886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62936">
          <w:marLeft w:val="0"/>
          <w:marRight w:val="0"/>
          <w:marTop w:val="0"/>
          <w:marBottom w:val="4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02059">
              <w:marLeft w:val="0"/>
              <w:marRight w:val="0"/>
              <w:marTop w:val="0"/>
              <w:marBottom w:val="75"/>
              <w:divBdr>
                <w:top w:val="single" w:sz="6" w:space="2" w:color="DDDDDD"/>
                <w:left w:val="single" w:sz="6" w:space="4" w:color="DDDDDD"/>
                <w:bottom w:val="single" w:sz="6" w:space="8" w:color="DDDDDD"/>
                <w:right w:val="single" w:sz="6" w:space="4" w:color="DDDDDD"/>
              </w:divBdr>
              <w:divsChild>
                <w:div w:id="1920409407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3945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8351">
                  <w:marLeft w:val="0"/>
                  <w:marRight w:val="375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37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5994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106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245116">
                      <w:marLeft w:val="0"/>
                      <w:marRight w:val="0"/>
                      <w:marTop w:val="168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21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2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1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4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9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825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336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2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452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229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5161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883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383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315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4.xml"/><Relationship Id="rId3" Type="http://schemas.openxmlformats.org/officeDocument/2006/relationships/webSettings" Target="webSettings.xml"/><Relationship Id="rId7" Type="http://schemas.openxmlformats.org/officeDocument/2006/relationships/control" Target="activeX/activeX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2.xml"/><Relationship Id="rId11" Type="http://schemas.openxmlformats.org/officeDocument/2006/relationships/theme" Target="theme/theme1.xml"/><Relationship Id="rId5" Type="http://schemas.openxmlformats.org/officeDocument/2006/relationships/control" Target="activeX/activeX1.xm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5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2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125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2026-08-13T06:42:00Z</dcterms:created>
  <dcterms:modified xsi:type="dcterms:W3CDTF">2026-08-13T06:58:00Z</dcterms:modified>
</cp:coreProperties>
</file>