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F25" w:rsidRPr="00460F25" w:rsidRDefault="00460F25" w:rsidP="00460F25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460F25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460F25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</w:t>
      </w:r>
    </w:p>
    <w:p w:rsidR="00460F25" w:rsidRPr="00460F25" w:rsidRDefault="00460F25" w:rsidP="00460F25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460F25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460F25" w:rsidRPr="00460F25" w:rsidRDefault="00460F25" w:rsidP="00460F25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460F25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460F25" w:rsidRPr="00460F25" w:rsidRDefault="00460F25" w:rsidP="00460F25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460F25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95" type="#_x0000_t75" style="width:1in;height:1in" o:ole="">
            <v:imagedata r:id="rId4" o:title=""/>
          </v:shape>
          <w:control r:id="rId5" w:name="DefaultOcxName" w:shapeid="_x0000_i1095"/>
        </w:object>
      </w:r>
    </w:p>
    <w:p w:rsidR="00460F25" w:rsidRPr="00460F25" w:rsidRDefault="00460F25" w:rsidP="00460F25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460F25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На каком рисунке правильно изображена наружная коническая резьба в соответствии с ГОСТ 2.311-68?</w:t>
      </w:r>
    </w:p>
    <w:p w:rsidR="00460F25" w:rsidRPr="00460F25" w:rsidRDefault="00460F25" w:rsidP="00460F25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460F25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460F25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5</w:t>
      </w:r>
    </w:p>
    <w:p w:rsidR="00460F25" w:rsidRPr="00460F25" w:rsidRDefault="00460F25" w:rsidP="00460F25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460F25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460F25" w:rsidRPr="00460F25" w:rsidRDefault="00460F25" w:rsidP="00460F25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460F25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460F25" w:rsidRPr="00460F25" w:rsidRDefault="00460F25" w:rsidP="00460F25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460F25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151" type="#_x0000_t75" style="width:1in;height:1in" o:ole="">
            <v:imagedata r:id="rId4" o:title=""/>
          </v:shape>
          <w:control r:id="rId6" w:name="DefaultOcxName20" w:shapeid="_x0000_i1151"/>
        </w:object>
      </w:r>
    </w:p>
    <w:p w:rsidR="00460F25" w:rsidRPr="00460F25" w:rsidRDefault="00460F25" w:rsidP="00460F25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460F25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Размер «</w:t>
      </w:r>
      <w:r w:rsidRPr="00460F25">
        <w:rPr>
          <w:rFonts w:ascii="Arial" w:eastAsia="Times New Roman" w:hAnsi="Arial" w:cs="Arial"/>
          <w:i/>
          <w:iCs/>
          <w:color w:val="555555"/>
          <w:sz w:val="30"/>
          <w:szCs w:val="30"/>
          <w:lang w:eastAsia="ru-RU"/>
        </w:rPr>
        <w:t>а</w:t>
      </w:r>
      <w:r w:rsidRPr="00460F25">
        <w:rPr>
          <w:rFonts w:ascii="Arial" w:eastAsia="Times New Roman" w:hAnsi="Arial" w:cs="Arial"/>
          <w:color w:val="555555"/>
          <w:sz w:val="30"/>
          <w:szCs w:val="30"/>
          <w:lang w:eastAsia="ru-RU"/>
        </w:rPr>
        <w:t xml:space="preserve">» определяет </w:t>
      </w:r>
      <w:proofErr w:type="spellStart"/>
      <w:r w:rsidRPr="00460F25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недорез</w:t>
      </w:r>
      <w:proofErr w:type="spellEnd"/>
      <w:r w:rsidRPr="00460F25">
        <w:rPr>
          <w:rFonts w:ascii="Arial" w:eastAsia="Times New Roman" w:hAnsi="Arial" w:cs="Arial"/>
          <w:color w:val="555555"/>
          <w:sz w:val="30"/>
          <w:szCs w:val="30"/>
          <w:lang w:eastAsia="ru-RU"/>
        </w:rPr>
        <w:t xml:space="preserve"> на рисунках</w:t>
      </w:r>
    </w:p>
    <w:p w:rsidR="00460F25" w:rsidRPr="00460F25" w:rsidRDefault="00460F25" w:rsidP="00460F25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460F25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460F25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8</w:t>
      </w:r>
    </w:p>
    <w:p w:rsidR="00460F25" w:rsidRPr="00460F25" w:rsidRDefault="00460F25" w:rsidP="00460F25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460F25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460F25" w:rsidRPr="00460F25" w:rsidRDefault="00460F25" w:rsidP="00460F25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460F25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460F25" w:rsidRPr="00460F25" w:rsidRDefault="00460F25" w:rsidP="00460F25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460F25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193" type="#_x0000_t75" style="width:1in;height:1in" o:ole="">
            <v:imagedata r:id="rId4" o:title=""/>
          </v:shape>
          <w:control r:id="rId7" w:name="DefaultOcxName35" w:shapeid="_x0000_i1193"/>
        </w:object>
      </w:r>
    </w:p>
    <w:p w:rsidR="00460F25" w:rsidRPr="00460F25" w:rsidRDefault="00460F25" w:rsidP="00460F25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proofErr w:type="spellStart"/>
      <w:r w:rsidRPr="00460F25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Шестизаходная</w:t>
      </w:r>
      <w:proofErr w:type="spellEnd"/>
      <w:r w:rsidRPr="00460F25">
        <w:rPr>
          <w:rFonts w:ascii="Arial" w:eastAsia="Times New Roman" w:hAnsi="Arial" w:cs="Arial"/>
          <w:color w:val="555555"/>
          <w:sz w:val="30"/>
          <w:szCs w:val="30"/>
          <w:lang w:eastAsia="ru-RU"/>
        </w:rPr>
        <w:t xml:space="preserve"> резьба обозначена в случае</w:t>
      </w:r>
    </w:p>
    <w:p w:rsidR="00460F25" w:rsidRPr="00460F25" w:rsidRDefault="00460F25" w:rsidP="00460F25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460F25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460F25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11</w:t>
      </w:r>
    </w:p>
    <w:p w:rsidR="00460F25" w:rsidRPr="00460F25" w:rsidRDefault="00460F25" w:rsidP="00460F25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460F25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460F25" w:rsidRPr="00460F25" w:rsidRDefault="00460F25" w:rsidP="00460F25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460F25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460F25" w:rsidRPr="00460F25" w:rsidRDefault="00460F25" w:rsidP="00460F25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460F25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235" type="#_x0000_t75" style="width:1in;height:1in" o:ole="">
            <v:imagedata r:id="rId4" o:title=""/>
          </v:shape>
          <w:control r:id="rId8" w:name="DefaultOcxName50" w:shapeid="_x0000_i1235"/>
        </w:object>
      </w:r>
    </w:p>
    <w:p w:rsidR="00460F25" w:rsidRPr="00460F25" w:rsidRDefault="00460F25" w:rsidP="00460F25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460F25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Числовое значение шага в резьбе </w:t>
      </w:r>
      <w:r w:rsidRPr="00460F25">
        <w:rPr>
          <w:rFonts w:ascii="Arial" w:eastAsia="Times New Roman" w:hAnsi="Arial" w:cs="Arial"/>
          <w:i/>
          <w:iCs/>
          <w:color w:val="555555"/>
          <w:sz w:val="30"/>
          <w:szCs w:val="30"/>
          <w:lang w:eastAsia="ru-RU"/>
        </w:rPr>
        <w:t>S</w:t>
      </w:r>
      <w:r w:rsidRPr="00460F25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 48 х 36 (</w:t>
      </w:r>
      <w:r w:rsidRPr="00460F25">
        <w:rPr>
          <w:rFonts w:ascii="Arial" w:eastAsia="Times New Roman" w:hAnsi="Arial" w:cs="Arial"/>
          <w:i/>
          <w:iCs/>
          <w:color w:val="555555"/>
          <w:sz w:val="30"/>
          <w:szCs w:val="30"/>
          <w:lang w:eastAsia="ru-RU"/>
        </w:rPr>
        <w:t>P</w:t>
      </w:r>
      <w:r w:rsidRPr="00460F25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12) равно</w:t>
      </w:r>
    </w:p>
    <w:p w:rsidR="00460F25" w:rsidRPr="00460F25" w:rsidRDefault="00460F25" w:rsidP="00460F25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460F25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460F25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12</w:t>
      </w:r>
    </w:p>
    <w:p w:rsidR="00460F25" w:rsidRPr="00460F25" w:rsidRDefault="00460F25" w:rsidP="00460F25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460F25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460F25" w:rsidRPr="00460F25" w:rsidRDefault="00460F25" w:rsidP="00460F25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460F25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460F25" w:rsidRPr="00460F25" w:rsidRDefault="00460F25" w:rsidP="00460F25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460F25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249" type="#_x0000_t75" style="width:1in;height:1in" o:ole="">
            <v:imagedata r:id="rId4" o:title=""/>
          </v:shape>
          <w:control r:id="rId9" w:name="DefaultOcxName55" w:shapeid="_x0000_i1249"/>
        </w:object>
      </w:r>
    </w:p>
    <w:p w:rsidR="00460F25" w:rsidRPr="00460F25" w:rsidRDefault="00460F25" w:rsidP="00460F25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460F25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На каком изображении показан винт?</w:t>
      </w:r>
    </w:p>
    <w:p w:rsidR="00392DE5" w:rsidRDefault="00392DE5">
      <w:bookmarkStart w:id="0" w:name="_GoBack"/>
      <w:bookmarkEnd w:id="0"/>
    </w:p>
    <w:sectPr w:rsidR="00392D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F25"/>
    <w:rsid w:val="00392DE5"/>
    <w:rsid w:val="00460F25"/>
    <w:rsid w:val="00BA5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6"/>
    <o:shapelayout v:ext="edit">
      <o:idmap v:ext="edit" data="1"/>
    </o:shapelayout>
  </w:shapeDefaults>
  <w:decimalSymbol w:val=","/>
  <w:listSeparator w:val=";"/>
  <w14:docId w14:val="496427A5"/>
  <w15:chartTrackingRefBased/>
  <w15:docId w15:val="{C7EB2AC7-2FBF-4114-9A0E-F906BD329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60F2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460F2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60F2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60F2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qno">
    <w:name w:val="qno"/>
    <w:basedOn w:val="a0"/>
    <w:rsid w:val="00460F25"/>
  </w:style>
  <w:style w:type="character" w:customStyle="1" w:styleId="questionflagtext">
    <w:name w:val="questionflagtext"/>
    <w:basedOn w:val="a0"/>
    <w:rsid w:val="00460F25"/>
  </w:style>
  <w:style w:type="paragraph" w:styleId="a3">
    <w:name w:val="Normal (Web)"/>
    <w:basedOn w:val="a"/>
    <w:uiPriority w:val="99"/>
    <w:semiHidden/>
    <w:unhideWhenUsed/>
    <w:rsid w:val="00460F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2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53718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358640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14561540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61940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07594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40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54973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91020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93122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863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1378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861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227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7121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33742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8099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051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87155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9869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7007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12261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6865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5675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417997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37075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44762382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23049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05194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45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48054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43320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66781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050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1021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861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382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1310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50301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0736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1865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72849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9306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4141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43951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922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7907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040017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96571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48798493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8317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99395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106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2247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73926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392247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887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7204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177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1351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7041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22908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5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8927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47755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3500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766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48354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4208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6027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887553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12369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03029734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60933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93452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599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51453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5694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51932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596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1019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282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4517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3340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8274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2405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0309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59845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1804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4313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70925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001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3614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509716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797037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98123469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24900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88565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321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67751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37203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54539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0449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3927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510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971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363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68213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2388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7467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47029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9137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8350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14527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156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3076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982061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36105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57019415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08065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37745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954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75974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86427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656650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828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9854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172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3358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77713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9741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0278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87929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841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8723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59395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9525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2444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303095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29384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84698818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52901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74222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2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83695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38570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03350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63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2088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484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011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6172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01152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784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128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37148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5421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7547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64318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5926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532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431843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344993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27802898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23873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66964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420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77111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94390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25439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553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321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954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817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971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89307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784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975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7842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2708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815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91175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4712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663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745475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3203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6222442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61001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22179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543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25489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42592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341163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018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686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985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8410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6060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85937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4496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4352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3086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6161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1006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13076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607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2233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878366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565689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70491074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4924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65016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276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96319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55209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18539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980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7125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220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050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7483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65429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3661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9541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66479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1177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6599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85343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966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722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62689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556007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91654889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70140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11860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63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34980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70501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98040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166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38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0150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7422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580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56966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0321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503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1082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4091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7202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94318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9085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2707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326341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662239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80288641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15563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7970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62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30758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29187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80626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713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2701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3430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4533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8796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54340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565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3960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52661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4033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434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46926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758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982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4.xml"/><Relationship Id="rId3" Type="http://schemas.openxmlformats.org/officeDocument/2006/relationships/webSettings" Target="webSettings.xml"/><Relationship Id="rId7" Type="http://schemas.openxmlformats.org/officeDocument/2006/relationships/control" Target="activeX/activeX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theme" Target="theme/theme1.xml"/><Relationship Id="rId5" Type="http://schemas.openxmlformats.org/officeDocument/2006/relationships/control" Target="activeX/activeX1.xml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control" Target="activeX/activeX5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93</Words>
  <Characters>534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2026-08-11T07:33:00Z</dcterms:created>
  <dcterms:modified xsi:type="dcterms:W3CDTF">2026-08-12T13:58:00Z</dcterms:modified>
</cp:coreProperties>
</file>