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2241" w:rsidRDefault="00852241" w:rsidP="00852241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6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Методические </w:t>
      </w:r>
      <w:r w:rsidR="003823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рекомендации</w:t>
      </w:r>
      <w:r w:rsidRPr="003056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</w:t>
      </w:r>
      <w:r w:rsidR="003056BC" w:rsidRPr="003056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написанию эссе</w:t>
      </w:r>
    </w:p>
    <w:p w:rsidR="0038235E" w:rsidRPr="003056BC" w:rsidRDefault="0038235E" w:rsidP="00852241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52241" w:rsidRPr="004052E3" w:rsidRDefault="00852241" w:rsidP="008522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052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3056BC" w:rsidRPr="003056BC" w:rsidRDefault="003056BC" w:rsidP="003056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056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Эссе – это небольшая по объему письменная работа, сочетающая свободные, субъективные рассуждения по определенной теме с элементами научного анализа. </w:t>
      </w:r>
    </w:p>
    <w:p w:rsidR="003056BC" w:rsidRPr="003056BC" w:rsidRDefault="003056BC" w:rsidP="003056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056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Текст должен быть легко читаем, но необходимо избегать нарочито разговорного стиля, сленга, шаблонных фраз. </w:t>
      </w:r>
    </w:p>
    <w:p w:rsidR="0038235E" w:rsidRDefault="003056BC" w:rsidP="0038235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056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Объем эссе составляет примерно 3 – 3,5 стр. (без учета титульного листа). </w:t>
      </w:r>
    </w:p>
    <w:p w:rsidR="0038235E" w:rsidRPr="0038235E" w:rsidRDefault="0038235E" w:rsidP="0038235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23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Необходимо выбрать </w:t>
      </w:r>
      <w:r w:rsidRPr="0038235E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любые три задачи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 указанного перечня</w:t>
      </w:r>
      <w:r w:rsidRPr="003823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выполнить к ним задания и сформулировать ответы. Эссе оформить в соответствии с методическими требованиями, </w:t>
      </w:r>
      <w:r w:rsidRPr="0038235E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обязательно наличие титульного листа</w:t>
      </w:r>
      <w:r w:rsidRPr="003823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3056BC" w:rsidRPr="003056BC" w:rsidRDefault="003056BC" w:rsidP="003056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056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Критерии оценивания –</w:t>
      </w:r>
      <w:r w:rsidR="009638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3056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соблюдение жанровой специфики эссе, наличие логической структуры построения текста, научность, адекватность аргументов, стиль изложения, оформление работы. </w:t>
      </w:r>
    </w:p>
    <w:p w:rsidR="00852241" w:rsidRPr="003056BC" w:rsidRDefault="00852241" w:rsidP="003056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056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Текст оформляется в редакторе </w:t>
      </w:r>
      <w:proofErr w:type="spellStart"/>
      <w:r w:rsidRPr="003056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Word</w:t>
      </w:r>
      <w:proofErr w:type="spellEnd"/>
      <w:r w:rsidRPr="003056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шрифтом </w:t>
      </w:r>
      <w:proofErr w:type="spellStart"/>
      <w:proofErr w:type="gramStart"/>
      <w:r w:rsidRPr="0096385E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>Т</w:t>
      </w:r>
      <w:proofErr w:type="gramEnd"/>
      <w:r w:rsidRPr="0096385E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>imes</w:t>
      </w:r>
      <w:proofErr w:type="spellEnd"/>
      <w:r w:rsidRPr="0096385E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 xml:space="preserve"> </w:t>
      </w:r>
      <w:proofErr w:type="spellStart"/>
      <w:r w:rsidRPr="0096385E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>New</w:t>
      </w:r>
      <w:proofErr w:type="spellEnd"/>
      <w:r w:rsidRPr="0096385E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 xml:space="preserve"> </w:t>
      </w:r>
      <w:proofErr w:type="spellStart"/>
      <w:r w:rsidRPr="0096385E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>Roman</w:t>
      </w:r>
      <w:proofErr w:type="spellEnd"/>
      <w:r w:rsidRPr="0096385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96385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14</w:t>
      </w:r>
      <w:r w:rsidRPr="0096385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proofErr w:type="spellStart"/>
      <w:r w:rsidRPr="0096385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пт</w:t>
      </w:r>
      <w:proofErr w:type="spellEnd"/>
      <w:r w:rsidRPr="0096385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через </w:t>
      </w:r>
      <w:r w:rsidRPr="0096385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1,5</w:t>
      </w:r>
      <w:r w:rsidRPr="0096385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интервала</w:t>
      </w:r>
      <w:r w:rsidRPr="003056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При этом соблюдаются следующие</w:t>
      </w:r>
      <w:r w:rsidR="009638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размеры полей: </w:t>
      </w:r>
      <w:proofErr w:type="gramStart"/>
      <w:r w:rsidR="009638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верхнее</w:t>
      </w:r>
      <w:proofErr w:type="gramEnd"/>
      <w:r w:rsidR="009638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‒ 20 мм</w:t>
      </w:r>
      <w:r w:rsidRPr="003056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левое ‒ 30 мм</w:t>
      </w:r>
      <w:r w:rsidR="009638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правое ‒ 10 мм</w:t>
      </w:r>
      <w:r w:rsidRPr="003056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нижнее ‒ 25 мм. </w:t>
      </w:r>
    </w:p>
    <w:p w:rsidR="00852241" w:rsidRPr="003056BC" w:rsidRDefault="00852241" w:rsidP="003056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056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работе используется сплошная нумерация страниц, которая производится внизу, в середине страницы. П</w:t>
      </w:r>
      <w:r w:rsidR="003056BC" w:rsidRPr="003056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ервая страница – титульный лист</w:t>
      </w:r>
      <w:r w:rsidRPr="003056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01340E" w:rsidRPr="003056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Номер</w:t>
      </w:r>
      <w:r w:rsidRPr="003056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страниц</w:t>
      </w:r>
      <w:r w:rsidR="0001340E" w:rsidRPr="003056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r w:rsidRPr="003056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титульном листе </w:t>
      </w:r>
      <w:r w:rsidR="0001340E" w:rsidRPr="003056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 проставляе</w:t>
      </w:r>
      <w:r w:rsidRPr="003056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тся. </w:t>
      </w:r>
    </w:p>
    <w:p w:rsidR="00852241" w:rsidRPr="003056BC" w:rsidRDefault="00852241" w:rsidP="003056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056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Абзацы делаются с отступлением от левого поля пять знаков (ударов) или 1,25 см. на принтере. </w:t>
      </w:r>
    </w:p>
    <w:p w:rsidR="006E71C1" w:rsidRDefault="00A765FE"/>
    <w:p w:rsidR="00E77584" w:rsidRDefault="00E77584" w:rsidP="00E7758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77584" w:rsidRDefault="00E77584" w:rsidP="00E7758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77584" w:rsidRDefault="00E77584" w:rsidP="00E7758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77584" w:rsidRDefault="00E77584" w:rsidP="00E7758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77584" w:rsidRDefault="00E77584" w:rsidP="00E7758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77584" w:rsidRDefault="00E77584" w:rsidP="00E7758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77584" w:rsidRDefault="00E77584" w:rsidP="00E7758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sectPr w:rsidR="00E775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F42"/>
    <w:rsid w:val="0001340E"/>
    <w:rsid w:val="000D3D92"/>
    <w:rsid w:val="001E1F42"/>
    <w:rsid w:val="003056BC"/>
    <w:rsid w:val="0038235E"/>
    <w:rsid w:val="0039123C"/>
    <w:rsid w:val="00852241"/>
    <w:rsid w:val="00903593"/>
    <w:rsid w:val="0096385E"/>
    <w:rsid w:val="009A0DB6"/>
    <w:rsid w:val="00A4064F"/>
    <w:rsid w:val="00A45192"/>
    <w:rsid w:val="00A765FE"/>
    <w:rsid w:val="00E77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2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2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1064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Мультимедиа</dc:creator>
  <cp:lastModifiedBy>Кузнецова Ольга Владимировна</cp:lastModifiedBy>
  <cp:revision>3</cp:revision>
  <dcterms:created xsi:type="dcterms:W3CDTF">2020-04-22T14:15:00Z</dcterms:created>
  <dcterms:modified xsi:type="dcterms:W3CDTF">2020-04-22T14:17:00Z</dcterms:modified>
</cp:coreProperties>
</file>